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5141">
      <w:pPr>
        <w:pStyle w:val="printredaction-line"/>
        <w:divId w:val="450243458"/>
        <w:rPr>
          <w:rFonts w:ascii="Georgia" w:hAnsi="Georgia"/>
        </w:rPr>
      </w:pPr>
      <w:r>
        <w:rPr>
          <w:rFonts w:ascii="Georgia" w:hAnsi="Georgia"/>
        </w:rPr>
        <w:t>Редакция от 8 авг 2020</w:t>
      </w:r>
    </w:p>
    <w:p w:rsidR="00000000" w:rsidRDefault="000F5141">
      <w:pPr>
        <w:divId w:val="6934595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Минздрава России от 12.11.2012 № 907н</w:t>
      </w:r>
    </w:p>
    <w:p w:rsidR="00000000" w:rsidRDefault="000F5141">
      <w:pPr>
        <w:pStyle w:val="2"/>
        <w:divId w:val="45024345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оказания медицинской помощи взрослому населению по профилю "урология"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2312609/XA00MEU2O5/" w:history="1">
        <w:r>
          <w:rPr>
            <w:rStyle w:val="a4"/>
            <w:rFonts w:ascii="Georgia" w:hAnsi="Georgia"/>
          </w:rPr>
          <w:t>статьей 37 Федерального закона от 21 ноября 2011 года № 323-ФЗ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 48, ст.6724; 2012, № 26, ст.3442, 3446</w:t>
      </w:r>
      <w:r>
        <w:rPr>
          <w:rFonts w:ascii="Georgia" w:hAnsi="Georgia"/>
        </w:rPr>
        <w:t>)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1. Утвердить прилагаемы</w:t>
      </w:r>
      <w:r>
        <w:rPr>
          <w:rFonts w:ascii="Georgia" w:hAnsi="Georgia"/>
        </w:rPr>
        <w:t xml:space="preserve">й </w:t>
      </w:r>
      <w:hyperlink r:id="rId5" w:anchor="/document/99/902391953/XA00LUO2M6/" w:tgtFrame="_self" w:history="1">
        <w:r>
          <w:rPr>
            <w:rStyle w:val="a4"/>
            <w:rFonts w:ascii="Georgia" w:hAnsi="Georgia"/>
          </w:rPr>
          <w:t>Порядок оказания медицинской помощи взрослому населению по профилю "урология"</w:t>
        </w:r>
      </w:hyperlink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2. Признать утратившим силу</w:t>
      </w:r>
      <w:r>
        <w:rPr>
          <w:rFonts w:ascii="Georgia" w:hAnsi="Georgia"/>
        </w:rPr>
        <w:t xml:space="preserve"> </w:t>
      </w:r>
      <w:hyperlink r:id="rId6" w:anchor="/document/99/902192614/XA00M6G2N3/" w:history="1">
        <w:r>
          <w:rPr>
            <w:rStyle w:val="a4"/>
            <w:rFonts w:ascii="Georgia" w:hAnsi="Georgia"/>
          </w:rPr>
          <w:t>приказ Министерства здравоохранения и социального развития Российской Федерации от 8 декабря 2009 года № 966н "Об утверждении порядка оказания медицинской помощи больным с урологическими заболеваниями"</w:t>
        </w:r>
      </w:hyperlink>
      <w:r>
        <w:rPr>
          <w:rFonts w:ascii="Georgia" w:hAnsi="Georgia"/>
        </w:rPr>
        <w:t xml:space="preserve"> (зарегистрирован Министерством юстиц</w:t>
      </w:r>
      <w:r>
        <w:rPr>
          <w:rFonts w:ascii="Georgia" w:hAnsi="Georgia"/>
        </w:rPr>
        <w:t>ии Российской Федерации 22 декабря 2009 года, регистрационный № 15796)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divId w:val="1305232139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В.И.Скворцов</w:t>
      </w:r>
      <w:r>
        <w:rPr>
          <w:rFonts w:ascii="Georgia" w:hAnsi="Georgia"/>
        </w:rPr>
        <w:t>а</w:t>
      </w:r>
    </w:p>
    <w:p w:rsidR="00000000" w:rsidRDefault="000F5141">
      <w:pPr>
        <w:spacing w:after="223"/>
        <w:jc w:val="both"/>
        <w:divId w:val="55273603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29 декабря 2012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2647</w:t>
      </w:r>
      <w:r>
        <w:rPr>
          <w:rFonts w:ascii="Helvetica" w:hAnsi="Helvetica" w:cs="Helvetica"/>
          <w:sz w:val="20"/>
          <w:szCs w:val="20"/>
        </w:rPr>
        <w:t>8</w:t>
      </w:r>
    </w:p>
    <w:p w:rsidR="00000000" w:rsidRDefault="000F5141">
      <w:pPr>
        <w:pStyle w:val="align-right"/>
        <w:divId w:val="74745983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Министерства здравоохранения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</w:t>
      </w:r>
      <w:r>
        <w:rPr>
          <w:rFonts w:ascii="Helvetica" w:hAnsi="Helvetica" w:cs="Helvetica"/>
          <w:sz w:val="20"/>
          <w:szCs w:val="20"/>
        </w:rPr>
        <w:t>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12 ноября 2012 года № 907</w:t>
      </w:r>
      <w:r>
        <w:rPr>
          <w:rFonts w:ascii="Helvetica" w:hAnsi="Helvetica" w:cs="Helvetica"/>
          <w:sz w:val="20"/>
          <w:szCs w:val="20"/>
        </w:rPr>
        <w:t>н</w:t>
      </w:r>
    </w:p>
    <w:p w:rsidR="00000000" w:rsidRDefault="000F5141">
      <w:pPr>
        <w:divId w:val="214376317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оказания медицинской помощи взрослому населению по профилю "урология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1. Настоящий Порядок устанавливает правила оказания медицинской помощи взрослому населению по профилю "урология" в медицинских организ</w:t>
      </w:r>
      <w:r>
        <w:rPr>
          <w:rFonts w:ascii="Georgia" w:hAnsi="Georgia"/>
        </w:rPr>
        <w:t>ациях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2. Медицинская помощь по профилю "урология" (далее - медицинская помощь) оказывается в виде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первичной медико-санитарной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скорой, в том числе скорой специализированной, медицинской помощи;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специализированной, в том числе высокотехнологичн</w:t>
      </w:r>
      <w:r>
        <w:rPr>
          <w:rFonts w:ascii="Georgia" w:hAnsi="Georgia"/>
        </w:rPr>
        <w:t>ой, медицинской помощи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lastRenderedPageBreak/>
        <w:t>3. Медицинская помощь может оказываться в следующих условиях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амбулаторно (в условиях, не предусматривающих круглосуточное медицинское наблюдение и лечение)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дневном стационаре (в условиях, предусматривающих медицинское наблюден</w:t>
      </w:r>
      <w:r>
        <w:rPr>
          <w:rFonts w:ascii="Georgia" w:hAnsi="Georgia"/>
        </w:rPr>
        <w:t>ие и лечение в дневное время, не требующих круглосуточного медицинского наблюдения и лечения)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стационарно (в условиях, обеспечивающих круглосуточное медицинское наблюдение и лечение)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4. Первичная медико-санитарная помощь предусматривает мероприятия по п</w:t>
      </w:r>
      <w:r>
        <w:rPr>
          <w:rFonts w:ascii="Georgia" w:hAnsi="Georgia"/>
        </w:rPr>
        <w:t>рофилактике, диагностике, лечению урологических заболеваний и состояний, медицинской реабилитации, формированию здорового образа жизни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5. Первичная медико-санитарная помощь включает: первичную доврачебную медико-санитарную помощь; первичную врачебную меди</w:t>
      </w:r>
      <w:r>
        <w:rPr>
          <w:rFonts w:ascii="Georgia" w:hAnsi="Georgia"/>
        </w:rPr>
        <w:t>ко-санитарную помощь; первичную специализированную медико-санитарную помощь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медико-санитарная помощь оказывается в амбулаторных условиях и в условиях дневного стационара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доврачебная медико-санитарная помощь оказывается фельдшером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врачебная медико-санитарная помощь оказывается врачом-терапевтом участковым, врачом общей практики (семейным врачом)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наличии медицинских показаний к оказанию медицинской помощи, не требующей ее оказания в стационарных условиях, врач-терапев</w:t>
      </w:r>
      <w:r>
        <w:rPr>
          <w:rFonts w:ascii="Georgia" w:hAnsi="Georgia"/>
        </w:rPr>
        <w:t>т участковый (врачи общей практики (семейные врачи), фельдшеры) или врач-хирург направляет больного в урологический кабинет медицинской организации для оказания первичной специализированной медико-санитарной помощи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специализированная медико-сан</w:t>
      </w:r>
      <w:r>
        <w:rPr>
          <w:rFonts w:ascii="Georgia" w:hAnsi="Georgia"/>
        </w:rPr>
        <w:t>итарная помощь оказывается врачом-урологом, а в случае его отсутствия врачом-хирургом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отсутствия урологического кабинета в медицинской организации первичная специализированная медико-санитарная помощь может оказываться в хирургических кабинетах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выявлении онкологического заболевания урологического профиля, лечение и наблюдение больного, не требующего комбинированного и (или) сочетанного лечения, осуществляется врачом-урологом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невозможности оказания медицинской помощи в рамках первичной</w:t>
      </w:r>
      <w:r>
        <w:rPr>
          <w:rFonts w:ascii="Georgia" w:hAnsi="Georgia"/>
        </w:rPr>
        <w:t xml:space="preserve">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"урология"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6. Скорая, в том числе скорая специализированная, медицинская помощь больным,</w:t>
      </w:r>
      <w:r>
        <w:rPr>
          <w:rFonts w:ascii="Georgia" w:hAnsi="Georgia"/>
        </w:rPr>
        <w:t xml:space="preserve"> требующим срочного медицинского вмешательства, оказывается фельдшерскими выездными бригадами скорой медицинской помощи, </w:t>
      </w:r>
      <w:r>
        <w:rPr>
          <w:rFonts w:ascii="Georgia" w:hAnsi="Georgia"/>
        </w:rPr>
        <w:lastRenderedPageBreak/>
        <w:t>врачебными выездными бригадами скорой медицинской помощи, специализированными выездными бригадами скорой медицинской помощи урологическ</w:t>
      </w:r>
      <w:r>
        <w:rPr>
          <w:rFonts w:ascii="Georgia" w:hAnsi="Georgia"/>
        </w:rPr>
        <w:t>ого профиля в соответствии с</w:t>
      </w:r>
      <w:r>
        <w:rPr>
          <w:rFonts w:ascii="Georgia" w:hAnsi="Georgia"/>
        </w:rPr>
        <w:t xml:space="preserve"> </w:t>
      </w:r>
      <w:hyperlink r:id="rId7" w:anchor="/document/99/901914782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Федерации от 1 ноября 2004 года № 179 "Об утверждении порядка оказания скорой </w:t>
        </w:r>
        <w:r>
          <w:rPr>
            <w:rStyle w:val="a4"/>
            <w:rFonts w:ascii="Georgia" w:hAnsi="Georgia"/>
          </w:rPr>
          <w:t>медицинской помощи"</w:t>
        </w:r>
      </w:hyperlink>
      <w:r>
        <w:rPr>
          <w:rFonts w:ascii="Georgia" w:hAnsi="Georgia"/>
        </w:rPr>
        <w:t xml:space="preserve"> (зарегистрирован Минюстом России 23 ноября 2004 года, регистрационный № 6136), с изменениями, внесенными</w:t>
      </w:r>
      <w:r>
        <w:rPr>
          <w:rFonts w:ascii="Georgia" w:hAnsi="Georgia"/>
        </w:rPr>
        <w:t xml:space="preserve"> </w:t>
      </w:r>
      <w:hyperlink r:id="rId8" w:anchor="/document/99/902229574/XA00M6G2N3/" w:history="1">
        <w:r>
          <w:rPr>
            <w:rStyle w:val="a4"/>
            <w:rFonts w:ascii="Georgia" w:hAnsi="Georgia"/>
          </w:rPr>
          <w:t>приказами Министерства здравоохранения и социального р</w:t>
        </w:r>
        <w:r>
          <w:rPr>
            <w:rStyle w:val="a4"/>
            <w:rFonts w:ascii="Georgia" w:hAnsi="Georgia"/>
          </w:rPr>
          <w:t>азвития Российской Федерации от 2 августа 2010 года № 586н</w:t>
        </w:r>
      </w:hyperlink>
      <w:r>
        <w:rPr>
          <w:rFonts w:ascii="Georgia" w:hAnsi="Georgia"/>
        </w:rPr>
        <w:t xml:space="preserve"> (зарегистрирован Минюстом России 30 августа 2010 года, регистрационный № 18289),</w:t>
      </w:r>
      <w:r>
        <w:rPr>
          <w:rFonts w:ascii="Georgia" w:hAnsi="Georgia"/>
        </w:rPr>
        <w:t xml:space="preserve"> </w:t>
      </w:r>
      <w:hyperlink r:id="rId9" w:anchor="/document/99/902269946/" w:history="1">
        <w:r>
          <w:rPr>
            <w:rStyle w:val="a4"/>
            <w:rFonts w:ascii="Georgia" w:hAnsi="Georgia"/>
          </w:rPr>
          <w:t>от 15 марта 2011 года № 202н</w:t>
        </w:r>
      </w:hyperlink>
      <w:r>
        <w:rPr>
          <w:rFonts w:ascii="Georgia" w:hAnsi="Georgia"/>
        </w:rPr>
        <w:t xml:space="preserve"> (зарегистрирован Миню</w:t>
      </w:r>
      <w:r>
        <w:rPr>
          <w:rFonts w:ascii="Georgia" w:hAnsi="Georgia"/>
        </w:rPr>
        <w:t>стом России 4 апреля 2011 года, регистрационный № 20390) и</w:t>
      </w:r>
      <w:r>
        <w:rPr>
          <w:rFonts w:ascii="Georgia" w:hAnsi="Georgia"/>
        </w:rPr>
        <w:t xml:space="preserve"> </w:t>
      </w:r>
      <w:hyperlink r:id="rId10" w:anchor="/document/99/902334855/" w:history="1">
        <w:r>
          <w:rPr>
            <w:rStyle w:val="a4"/>
            <w:rFonts w:ascii="Georgia" w:hAnsi="Georgia"/>
          </w:rPr>
          <w:t>от 30 января 2012 года № 65н</w:t>
        </w:r>
      </w:hyperlink>
      <w:r>
        <w:rPr>
          <w:rFonts w:ascii="Georgia" w:hAnsi="Georgia"/>
        </w:rPr>
        <w:t xml:space="preserve"> (зарегистрирован Минюстом России 14 марта 2012 года, регистрационный № 23472)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 xml:space="preserve">7. При оказании скорой </w:t>
      </w:r>
      <w:r>
        <w:rPr>
          <w:rFonts w:ascii="Georgia" w:hAnsi="Georgia"/>
        </w:rPr>
        <w:t>медицинской помощи в случае необходимости осуществляется медицинская эвакуация, которая включает в себя санитарно-авиационную и санитарную эвакуацию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8. Скорая, в том числе скорая специализированная, медицинская помощь оказывается в экстренной и неотложной</w:t>
      </w:r>
      <w:r>
        <w:rPr>
          <w:rFonts w:ascii="Georgia" w:hAnsi="Georgia"/>
        </w:rPr>
        <w:t xml:space="preserve"> форме вне медицинской организации, а также в амбулаторных и стационарных условиях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 xml:space="preserve"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</w:t>
      </w:r>
      <w:r>
        <w:rPr>
          <w:rFonts w:ascii="Georgia" w:hAnsi="Georgia"/>
        </w:rPr>
        <w:t>"урология", "хирургия" или "анестезиология и реанимация"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10. При наличии медицинских показаний после устранения угрожающих жизни состояний больные переводятся в урологическое или хирургическое отделение медицинской организации для оказания специализирован</w:t>
      </w:r>
      <w:r>
        <w:rPr>
          <w:rFonts w:ascii="Georgia" w:hAnsi="Georgia"/>
        </w:rPr>
        <w:t>ной медицинской помощи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11. Специализированная, в том числе высокотехнологичная, медицинская помощь оказывается врачами-урологами в стационарных условиях и условиях дневного стационара и включает в себя профилактику, диагностику, лечение заболеваний и сост</w:t>
      </w:r>
      <w:r>
        <w:rPr>
          <w:rFonts w:ascii="Georgia" w:hAnsi="Georgia"/>
        </w:rPr>
        <w:t>ояний, требующих использования специальных методов и сложных медицинских технологий, а также медицинскую реабилитацию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12. При наличии медицинских показаний лечение проводят с привлечением врачей-специалистов по специальностям, предусмотренным</w:t>
      </w:r>
      <w:r>
        <w:rPr>
          <w:rFonts w:ascii="Georgia" w:hAnsi="Georgia"/>
        </w:rPr>
        <w:t xml:space="preserve"> </w:t>
      </w:r>
      <w:hyperlink r:id="rId11" w:anchor="/document/99/902160276/XA00LUO2M6/" w:history="1">
        <w:r>
          <w:rPr>
            <w:rStyle w:val="a4"/>
            <w:rFonts w:ascii="Georgia" w:hAnsi="Georgia"/>
          </w:rPr>
          <w:t>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12" w:anchor="/document/99/9021602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апреля 2009 года № 210н</w:t>
        </w:r>
      </w:hyperlink>
      <w:r>
        <w:rPr>
          <w:rFonts w:ascii="Georgia" w:hAnsi="Georgia"/>
        </w:rPr>
        <w:t xml:space="preserve"> (зарегистрирован Минюстом России 5 июня 2009 года, регистрационный № 14032), с изменени</w:t>
      </w:r>
      <w:r>
        <w:rPr>
          <w:rFonts w:ascii="Georgia" w:hAnsi="Georgia"/>
        </w:rPr>
        <w:t>ями, внесенными</w:t>
      </w:r>
      <w:r>
        <w:rPr>
          <w:rFonts w:ascii="Georgia" w:hAnsi="Georgia"/>
        </w:rPr>
        <w:t xml:space="preserve"> </w:t>
      </w:r>
      <w:hyperlink r:id="rId13" w:anchor="/document/99/90226351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9 февраля 2011 года № 94н</w:t>
        </w:r>
      </w:hyperlink>
      <w:r>
        <w:rPr>
          <w:rFonts w:ascii="Georgia" w:hAnsi="Georgia"/>
        </w:rPr>
        <w:t xml:space="preserve"> (зарегистрирован Минюстом России 16 марта 2011 года,</w:t>
      </w:r>
      <w:r>
        <w:rPr>
          <w:rFonts w:ascii="Georgia" w:hAnsi="Georgia"/>
        </w:rPr>
        <w:t xml:space="preserve"> регистрационный № 20144)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 xml:space="preserve"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</w:t>
      </w:r>
      <w:r>
        <w:rPr>
          <w:rFonts w:ascii="Georgia" w:hAnsi="Georgia"/>
        </w:rPr>
        <w:lastRenderedPageBreak/>
        <w:t xml:space="preserve">помощи, отсрочка оказания которой на </w:t>
      </w:r>
      <w:r>
        <w:rPr>
          <w:rFonts w:ascii="Georgia" w:hAnsi="Georgia"/>
        </w:rPr>
        <w:t>определенное время не повлечет за собой ухудшение состояния, угрозу жизни и здоровью больного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</w:t>
      </w:r>
      <w:r>
        <w:rPr>
          <w:rFonts w:ascii="Georgia" w:hAnsi="Georgia"/>
        </w:rPr>
        <w:t>оятельном обращении больного, по направлению фельдшера, врача-терапевта участкового, врача общей практики (семейного врача), врача-хирурга, врача-уролога медицинской организации, оказывающей первичную медико-санитарную помощь, а также при доставлении больн</w:t>
      </w:r>
      <w:r>
        <w:rPr>
          <w:rFonts w:ascii="Georgia" w:hAnsi="Georgia"/>
        </w:rPr>
        <w:t>ого бригадой скорой медицинской помощи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</w:t>
      </w:r>
      <w:r>
        <w:rPr>
          <w:rFonts w:ascii="Georgia" w:hAnsi="Georgia"/>
        </w:rPr>
        <w:t xml:space="preserve">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</w:t>
      </w:r>
      <w:r>
        <w:rPr>
          <w:rFonts w:ascii="Georgia" w:hAnsi="Georgia"/>
        </w:rPr>
        <w:t>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</w:t>
      </w:r>
      <w:r>
        <w:rPr>
          <w:rFonts w:ascii="Georgia" w:hAnsi="Georgia"/>
        </w:rPr>
        <w:t>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</w:t>
      </w:r>
      <w:r>
        <w:rPr>
          <w:rFonts w:ascii="Georgia" w:hAnsi="Georgia"/>
        </w:rPr>
        <w:t>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</w:t>
      </w:r>
      <w:r>
        <w:rPr>
          <w:rFonts w:ascii="Georgia" w:hAnsi="Georgia"/>
        </w:rPr>
        <w:t xml:space="preserve"> </w:t>
      </w:r>
      <w:hyperlink r:id="rId14" w:anchor="/document/99/902215621/XA00M6U2MJ/" w:history="1">
        <w:r>
          <w:rPr>
            <w:rStyle w:val="a4"/>
            <w:rFonts w:ascii="Georgia" w:hAnsi="Georgia"/>
          </w:rPr>
          <w:t>приложении к Порядку организации оказания специализированной медицинской помощи</w:t>
        </w:r>
      </w:hyperlink>
      <w:r>
        <w:rPr>
          <w:rFonts w:ascii="Georgia" w:hAnsi="Georgia"/>
        </w:rPr>
        <w:t>, утвержденному</w:t>
      </w:r>
      <w:r>
        <w:rPr>
          <w:rFonts w:ascii="Georgia" w:hAnsi="Georgia"/>
        </w:rPr>
        <w:t xml:space="preserve"> </w:t>
      </w:r>
      <w:hyperlink r:id="rId15" w:anchor="/document/99/90221562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</w:t>
        </w:r>
        <w:r>
          <w:rPr>
            <w:rStyle w:val="a4"/>
            <w:rFonts w:ascii="Georgia" w:hAnsi="Georgia"/>
          </w:rPr>
          <w:t xml:space="preserve"> от 16 апреля 2010 года № 243н</w:t>
        </w:r>
      </w:hyperlink>
      <w:r>
        <w:rPr>
          <w:rFonts w:ascii="Georgia" w:hAnsi="Georgia"/>
        </w:rPr>
        <w:t xml:space="preserve"> (зарегистрирован Минюстом России 12 мая 2010 года, регистрационный №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</w:t>
      </w:r>
      <w:r>
        <w:rPr>
          <w:rFonts w:ascii="Georgia" w:hAnsi="Georgia"/>
        </w:rPr>
        <w:t>кую помощь, в соответствии с</w:t>
      </w:r>
      <w:r>
        <w:rPr>
          <w:rFonts w:ascii="Georgia" w:hAnsi="Georgia"/>
        </w:rPr>
        <w:t xml:space="preserve"> </w:t>
      </w:r>
      <w:hyperlink r:id="rId16" w:anchor="/document/99/901951157/XA00LVS2MC/" w:history="1">
        <w:r>
          <w:rPr>
            <w:rStyle w:val="a4"/>
            <w:rFonts w:ascii="Georgia" w:hAnsi="Georgia"/>
          </w:rPr>
          <w:t>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</w:t>
        </w:r>
        <w:r>
          <w:rPr>
            <w:rStyle w:val="a4"/>
            <w:rFonts w:ascii="Georgia" w:hAnsi="Georgia"/>
          </w:rPr>
          <w:t>ских показаний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7" w:anchor="/document/99/901951157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5 октября 2005 года № 617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(зарегистрирован Минюстом России 27 октября 2005 года, регистрационный № 7115)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</w:t>
      </w:r>
      <w:r>
        <w:rPr>
          <w:rFonts w:ascii="Georgia" w:hAnsi="Georgia"/>
        </w:rPr>
        <w:t>ую медицинскую помощь, осуществляется в соответствии с</w:t>
      </w:r>
      <w:r>
        <w:rPr>
          <w:rFonts w:ascii="Georgia" w:hAnsi="Georgia"/>
        </w:rPr>
        <w:t xml:space="preserve"> </w:t>
      </w:r>
      <w:hyperlink r:id="rId18" w:anchor="/document/99/902325061/XA00LUO2M6/" w:history="1">
        <w:r>
          <w:rPr>
            <w:rStyle w:val="a4"/>
            <w:rFonts w:ascii="Georgia" w:hAnsi="Georgia"/>
          </w:rPr>
          <w:t>Порядком направления граждан Российской Федерации для оказания высокотехнологичной медицинской помощи за счет бюджетных асси</w:t>
        </w:r>
        <w:r>
          <w:rPr>
            <w:rStyle w:val="a4"/>
            <w:rFonts w:ascii="Georgia" w:hAnsi="Georgia"/>
          </w:rPr>
          <w:t>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9" w:anchor="/document/99/90232506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28 декабря 2011 года № 1689н</w:t>
        </w:r>
      </w:hyperlink>
      <w:r>
        <w:rPr>
          <w:rFonts w:ascii="Georgia" w:hAnsi="Georgia"/>
        </w:rPr>
        <w:t xml:space="preserve"> (зарегистрирован Минюстом России 8 февраля 2012 года, регистрационный № 23164)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lastRenderedPageBreak/>
        <w:t>17. Больные с урологическими заболеваниями при</w:t>
      </w:r>
      <w:r>
        <w:rPr>
          <w:rFonts w:ascii="Georgia" w:hAnsi="Georgia"/>
        </w:rPr>
        <w:t xml:space="preserve">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 xml:space="preserve">18. Медицинские организации, оказывающие медицинскую помощь больным с урологическими заболеваниями, </w:t>
      </w:r>
      <w:r>
        <w:rPr>
          <w:rFonts w:ascii="Georgia" w:hAnsi="Georgia"/>
        </w:rPr>
        <w:t xml:space="preserve">осуществляют свою деятельность в соответствии с </w:t>
      </w:r>
      <w:hyperlink r:id="rId20" w:anchor="/document/99/902391953/XA00M802MO/" w:tgtFrame="_self" w:history="1">
        <w:r>
          <w:rPr>
            <w:rStyle w:val="a4"/>
            <w:rFonts w:ascii="Georgia" w:hAnsi="Georgia"/>
          </w:rPr>
          <w:t>приложениями № 1</w:t>
        </w:r>
      </w:hyperlink>
      <w:r>
        <w:rPr>
          <w:rFonts w:ascii="Georgia" w:hAnsi="Georgia"/>
        </w:rPr>
        <w:t>-</w:t>
      </w:r>
      <w:hyperlink r:id="rId21" w:anchor="/document/99/902391953/XA00M362MC/" w:tgtFrame="_self" w:history="1">
        <w:r>
          <w:rPr>
            <w:rStyle w:val="a4"/>
            <w:rFonts w:ascii="Georgia" w:hAnsi="Georgia"/>
          </w:rPr>
          <w:t>12 к настоящему</w:t>
        </w:r>
        <w:r>
          <w:rPr>
            <w:rStyle w:val="a4"/>
            <w:rFonts w:ascii="Georgia" w:hAnsi="Georgia"/>
          </w:rPr>
          <w:t xml:space="preserve"> Порядку</w:t>
        </w:r>
      </w:hyperlink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 xml:space="preserve">19. Медицинские организации, оказывающие медицинскую помощь больным с урологическими заболеваниями, в структуре которых создаются урологические отделения, оснащаются в соответствии </w:t>
      </w:r>
      <w:hyperlink r:id="rId22" w:anchor="/document/99/902391953/XA00M3O2MF/" w:tgtFrame="_self" w:history="1">
        <w:r>
          <w:rPr>
            <w:rStyle w:val="a4"/>
            <w:rFonts w:ascii="Georgia" w:hAnsi="Georgia"/>
          </w:rPr>
          <w:t>приложением № 13 к настоящему Порядку</w:t>
        </w:r>
      </w:hyperlink>
      <w:r>
        <w:rPr>
          <w:rFonts w:ascii="Georgia" w:hAnsi="Georgia"/>
        </w:rPr>
        <w:t>.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</w:t>
      </w:r>
      <w:r>
        <w:rPr>
          <w:rFonts w:ascii="Georgia" w:hAnsi="Georgia"/>
        </w:rPr>
        <w:t>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944389656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Правила организации деятельности урологического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урологического кабинета, который является стру</w:t>
      </w:r>
      <w:r>
        <w:rPr>
          <w:rFonts w:ascii="Georgia" w:hAnsi="Georgia"/>
        </w:rPr>
        <w:t>ктурным подразделением организаций, оказывающих медицинскую помощь (далее - медицинские организации)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2. Урологический кабинет медицинской организации (далее - Кабинет) создается для осуществления консультативной, диагностической и лечебной помощи по профи</w:t>
      </w:r>
      <w:r>
        <w:rPr>
          <w:rFonts w:ascii="Georgia" w:hAnsi="Georgia"/>
        </w:rPr>
        <w:t>лю "урология"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3. На должность врача-уролога Кабинета назначается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23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</w:t>
        </w:r>
        <w:r>
          <w:rPr>
            <w:rStyle w:val="a4"/>
            <w:rFonts w:ascii="Georgia" w:hAnsi="Georgia"/>
          </w:rPr>
          <w:t>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24" w:anchor="/document/99/902166076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Федерации </w:t>
        </w:r>
        <w:r>
          <w:rPr>
            <w:rStyle w:val="a4"/>
            <w:rFonts w:ascii="Georgia" w:hAnsi="Georgia"/>
          </w:rPr>
          <w:t>от 7 июля 2009 года № 415н</w:t>
        </w:r>
      </w:hyperlink>
      <w:r>
        <w:rPr>
          <w:rFonts w:ascii="Georgia" w:hAnsi="Georgia"/>
        </w:rPr>
        <w:t xml:space="preserve"> (зарегистрирован Минюстом России 9 июля 2009 года, регистрационный № 14292), с изменениями, внесенными</w:t>
      </w:r>
      <w:r>
        <w:rPr>
          <w:rFonts w:ascii="Georgia" w:hAnsi="Georgia"/>
        </w:rPr>
        <w:t xml:space="preserve"> </w:t>
      </w:r>
      <w:hyperlink r:id="rId25" w:anchor="/document/99/90232505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</w:t>
        </w:r>
        <w:r>
          <w:rPr>
            <w:rStyle w:val="a4"/>
            <w:rFonts w:ascii="Georgia" w:hAnsi="Georgia"/>
          </w:rPr>
          <w:t>го развития Российской Федерации от 26 декабря 2011 года № 1644н</w:t>
        </w:r>
      </w:hyperlink>
      <w:r>
        <w:rPr>
          <w:rFonts w:ascii="Georgia" w:hAnsi="Georgia"/>
        </w:rPr>
        <w:t xml:space="preserve"> (зарегистрирован Минюстом России 18 апреля 2012 года, регистрационных № 23879), по специальности "урология"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4. Структура и штатная численность Кабинета устанавливаются руководителем медицинс</w:t>
      </w:r>
      <w:r>
        <w:rPr>
          <w:rFonts w:ascii="Georgia" w:hAnsi="Georgia"/>
        </w:rPr>
        <w:t xml:space="preserve">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r:id="rId26" w:anchor="/document/99/902391953/XA00M7U2MN/" w:tgtFrame="_self" w:history="1">
        <w:r>
          <w:rPr>
            <w:rStyle w:val="a4"/>
            <w:rFonts w:ascii="Georgia" w:hAnsi="Georgia"/>
          </w:rPr>
          <w:t>приложением № 2 к Порядку оказания медицинской помощи взрослому населению по профилю "урология"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5. В Кабинете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медицинских манипуляций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lastRenderedPageBreak/>
        <w:t>6</w:t>
      </w:r>
      <w:r>
        <w:rPr>
          <w:rFonts w:ascii="Georgia" w:hAnsi="Georgia"/>
        </w:rPr>
        <w:t xml:space="preserve">. Оснащение Кабинета осуществляется в соответствии со стандартом оснащения, предусмотренным </w:t>
      </w:r>
      <w:hyperlink r:id="rId27" w:anchor="/document/99/902391953/XA00MAK2NA/" w:tgtFrame="_self" w:history="1">
        <w:r>
          <w:rPr>
            <w:rStyle w:val="a4"/>
            <w:rFonts w:ascii="Georgia" w:hAnsi="Georgia"/>
          </w:rPr>
          <w:t>приложением № 3 к Порядку оказания медицинской помощи взрослому населению по</w:t>
        </w:r>
        <w:r>
          <w:rPr>
            <w:rStyle w:val="a4"/>
            <w:rFonts w:ascii="Georgia" w:hAnsi="Georgia"/>
          </w:rPr>
          <w:t xml:space="preserve"> профилю "урология"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7. Основными функциями кабинета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консультативной, диагностической и лечебной помощи больным с заболеваниями мочеполовой системы урологического профиля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диспансерное наблюдение и мед</w:t>
      </w:r>
      <w:r>
        <w:rPr>
          <w:rFonts w:ascii="Georgia" w:hAnsi="Georgia"/>
        </w:rPr>
        <w:t>ицинская реабилитация больных с заболеваниями мочеполовой системы урологического профиля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мероприятий по первичной профилактике развития заболеваний мочеполовой системы, а также вторичной профилактике осложнений и прогрессирующего течения забол</w:t>
      </w:r>
      <w:r>
        <w:rPr>
          <w:rFonts w:ascii="Georgia" w:hAnsi="Georgia"/>
        </w:rPr>
        <w:t>еваний мочеполовой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организационных вопросов оказания медицинской помощи по профилю "урология"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направление больных с урологическими заболеваниями для оказания медицинской помощи в стационарных условиях медицинской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</w:t>
      </w:r>
      <w:r>
        <w:rPr>
          <w:rFonts w:ascii="Georgia" w:hAnsi="Georgia"/>
        </w:rPr>
        <w:t xml:space="preserve">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"у</w:t>
      </w:r>
      <w:r>
        <w:rPr>
          <w:rFonts w:ascii="Georgia" w:hAnsi="Georgia"/>
        </w:rPr>
        <w:t>рология"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организации и проведении диспансеризации прикрепленного населения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проведение мероприятий по санитарно-гигиеническому просвещению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организации и проведени</w:t>
      </w:r>
      <w:r>
        <w:rPr>
          <w:rFonts w:ascii="Georgia" w:hAnsi="Georgia"/>
        </w:rPr>
        <w:t>и школ здоровья для больных с заболеваниями мочеполовой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внедрение в практику новых методов профилактики, диагностики и лечения больных с заболеваниями мочеполовой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</w:t>
      </w:r>
      <w:r>
        <w:rPr>
          <w:rFonts w:ascii="Georgia" w:hAnsi="Georgia"/>
        </w:rPr>
        <w:t>ности в установленном порядке, сбор данных для регистров, ведение которых предусмотрено законодательством</w:t>
      </w:r>
      <w:r>
        <w:rPr>
          <w:rFonts w:ascii="Georgia" w:hAnsi="Georgia"/>
        </w:rPr>
        <w:t>.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Р</w:t>
      </w:r>
      <w:r>
        <w:rPr>
          <w:rFonts w:ascii="Georgia" w:hAnsi="Georgia"/>
        </w:rPr>
        <w:t>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127535805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Рекомендуемые штатные нормативы урологического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109"/>
        <w:gridCol w:w="3696"/>
        <w:gridCol w:w="4435"/>
      </w:tblGrid>
      <w:tr w:rsidR="00000000">
        <w:trPr>
          <w:divId w:val="1249116802"/>
        </w:trPr>
        <w:tc>
          <w:tcPr>
            <w:tcW w:w="1109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2491168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№ п/п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Наименование должностей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2491168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Врач-уролог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20000 прикрепленного населения </w:t>
            </w:r>
          </w:p>
        </w:tc>
      </w:tr>
      <w:tr w:rsidR="00000000">
        <w:trPr>
          <w:divId w:val="12491168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1 врача-уролога </w:t>
            </w:r>
          </w:p>
        </w:tc>
      </w:tr>
      <w:tr w:rsidR="00000000">
        <w:trPr>
          <w:divId w:val="124911680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0,25 на кабинет </w:t>
            </w:r>
          </w:p>
        </w:tc>
      </w:tr>
    </w:tbl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Примечания</w:t>
      </w:r>
      <w:r>
        <w:rPr>
          <w:rFonts w:ascii="Georgia" w:hAnsi="Georgia"/>
        </w:rPr>
        <w:t>: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урологического кабинета не распространяются на медицинские организации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урологического кабинета устанавливается исходя из меньшей численности населения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3. Для организаций и территорий, подлежащих</w:t>
      </w:r>
      <w:r>
        <w:rPr>
          <w:rFonts w:ascii="Georgia" w:hAnsi="Georgia"/>
        </w:rPr>
        <w:t xml:space="preserve"> обслуживанию Федеральным медико-биологическим агентством, согласно</w:t>
      </w:r>
      <w:r>
        <w:rPr>
          <w:rFonts w:ascii="Georgia" w:hAnsi="Georgia"/>
        </w:rPr>
        <w:t xml:space="preserve"> </w:t>
      </w:r>
      <w:hyperlink r:id="rId28" w:anchor="/document/99/90200038/XA00M6G2N3/" w:history="1">
        <w:r>
          <w:rPr>
            <w:rStyle w:val="a4"/>
            <w:rFonts w:ascii="Georgia" w:hAnsi="Georgia"/>
          </w:rPr>
          <w:t>распоряжению Правительства Российской Федерации от 21 августа 2006 года № 1156-р</w:t>
        </w:r>
      </w:hyperlink>
      <w:r>
        <w:rPr>
          <w:rFonts w:ascii="Georgia" w:hAnsi="Georgia"/>
        </w:rPr>
        <w:t xml:space="preserve"> (Собрание законодательства Росс</w:t>
      </w:r>
      <w:r>
        <w:rPr>
          <w:rFonts w:ascii="Georgia" w:hAnsi="Georgia"/>
        </w:rPr>
        <w:t>ийской Федерации, 2006, № 35, ст.3774; № 49, ст.5267; № 52, ст.5614; 2008, № 11, ст.1060; 2009, № 14, ст.1727; 2010, № 3, ст.336; № 18, ст.2271; 2011, № 16, ст.2303; № 21, ст.3004; № 47, ст.6699; № 51, ст.7526; 2012, № 19, ст.2410) количество должностей вр</w:t>
      </w:r>
      <w:r>
        <w:rPr>
          <w:rFonts w:ascii="Georgia" w:hAnsi="Georgia"/>
        </w:rPr>
        <w:t>ача-уролога устанавливается вне зависимости от численности прикрепленного населения</w:t>
      </w:r>
      <w:r>
        <w:rPr>
          <w:rFonts w:ascii="Georgia" w:hAnsi="Georgia"/>
        </w:rPr>
        <w:t>.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</w:t>
      </w:r>
      <w:r>
        <w:rPr>
          <w:rFonts w:ascii="Georgia" w:hAnsi="Georgia"/>
        </w:rPr>
        <w:t xml:space="preserve">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93679023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Стандарт оснащения урологического кабинет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74"/>
        <w:gridCol w:w="6512"/>
        <w:gridCol w:w="2269"/>
      </w:tblGrid>
      <w:tr w:rsidR="00000000">
        <w:trPr>
          <w:divId w:val="797068847"/>
        </w:trPr>
        <w:tc>
          <w:tcPr>
            <w:tcW w:w="924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N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мойки, дезинфекции и стерилизации жесткого и гибкого эндоскопического оборудования и медицинской оптики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Кресло гинекологическое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lastRenderedPageBreak/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Негатоскоп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Не менее 1*</w:t>
            </w:r>
          </w:p>
        </w:tc>
      </w:tr>
      <w:tr w:rsidR="00000000">
        <w:trPr>
          <w:divId w:val="79706884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Урофлоуметр с принтером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жесткой цистоскопии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гибкой цистоскопии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Источник света для эндоскопической аппаратуры с световодом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Автоматическое устройство для биопсии предстательной железы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Иглы для биопсии предстательной железы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Набор уретральных бужей (жестких)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Набор уретральных бужей (мягких)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общехирургических инструментов для выполнения неполостных операций и зеркала для влагалищного осмотра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Одноразовые стерильные наборы для троакарной цистостомии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Аппарат ультразвуковой диагностики с ректальным датчиком**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797068847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797068847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Биопсийная (пункционная) насадка для ультразвукового датчика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по требованию </w:t>
            </w:r>
          </w:p>
        </w:tc>
      </w:tr>
    </w:tbl>
    <w:p w:rsidR="00000000" w:rsidRDefault="000F5141">
      <w:pPr>
        <w:divId w:val="1647278318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9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0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9 августа 2010 г., регистрационный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1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ями Главного государственного санитарного врача от 4 марта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2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22 июня 2016 г., регистрационный № 42606).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8 августа 2020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3" w:anchor="/document/99/564406612/XA00M9U2N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нздрава России от 21 февраля 2020 года № 114н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lastRenderedPageBreak/>
        <w:t>Сноска &lt;*&gt; предыдущей редакции с 8 августа 2020 года считается сноской &lt;**&gt; настоящей редакции -</w:t>
      </w:r>
      <w:r>
        <w:rPr>
          <w:rFonts w:ascii="Georgia" w:hAnsi="Georgia"/>
        </w:rPr>
        <w:t xml:space="preserve"> </w:t>
      </w:r>
      <w:hyperlink r:id="rId34" w:anchor="/document/99/564406612/XA00M9U2ND/" w:history="1">
        <w:r>
          <w:rPr>
            <w:rStyle w:val="a4"/>
            <w:rFonts w:ascii="Georgia" w:hAnsi="Georgia"/>
          </w:rPr>
          <w:t>приказ Минздрава России от 21 февр</w:t>
        </w:r>
        <w:r>
          <w:rPr>
            <w:rStyle w:val="a4"/>
            <w:rFonts w:ascii="Georgia" w:hAnsi="Georgia"/>
          </w:rPr>
          <w:t>аля 2020 года № 114н</w:t>
        </w:r>
      </w:hyperlink>
      <w:r>
        <w:rPr>
          <w:rFonts w:ascii="Georgia" w:hAnsi="Georgia"/>
        </w:rPr>
        <w:t>.</w:t>
      </w:r>
    </w:p>
    <w:p w:rsidR="00000000" w:rsidRDefault="000F5141">
      <w:pPr>
        <w:divId w:val="1952590216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При отсутствии ультразвукового аппарата в медицинской организации.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</w:t>
      </w:r>
      <w:r>
        <w:rPr>
          <w:rFonts w:ascii="Georgia" w:hAnsi="Georgia"/>
        </w:rPr>
        <w:t>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148157743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Правила организации деятельности урологического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урологического дневного стационара медицинской организации, оказывающ</w:t>
      </w:r>
      <w:r>
        <w:rPr>
          <w:rFonts w:ascii="Georgia" w:hAnsi="Georgia"/>
        </w:rPr>
        <w:t>ей медицинскую помощь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2. Урологический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"урология" при заболеваниях и состояниях, не требующих круглосуточного меди</w:t>
      </w:r>
      <w:r>
        <w:rPr>
          <w:rFonts w:ascii="Georgia" w:hAnsi="Georgia"/>
        </w:rPr>
        <w:t>цинского наблюдения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3. Структура и штатная численность урологического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</w:t>
      </w:r>
      <w:r>
        <w:rPr>
          <w:rFonts w:ascii="Georgia" w:hAnsi="Georgia"/>
        </w:rPr>
        <w:t xml:space="preserve">ваемого населения и с учетом рекомендуемых штатных нормативов, предусмотренных </w:t>
      </w:r>
      <w:hyperlink r:id="rId35" w:anchor="/document/99/902391953/XA00M2Q2MC/" w:tgtFrame="_self" w:history="1">
        <w:r>
          <w:rPr>
            <w:rStyle w:val="a4"/>
            <w:rFonts w:ascii="Georgia" w:hAnsi="Georgia"/>
          </w:rPr>
          <w:t>приложением № 5 к Порядку оказания медицинской помощи взрослому населению по профилю "уро</w:t>
        </w:r>
        <w:r>
          <w:rPr>
            <w:rStyle w:val="a4"/>
            <w:rFonts w:ascii="Georgia" w:hAnsi="Georgia"/>
          </w:rPr>
          <w:t>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4. На должность заведующего урологическим дневным стационаром назначается специалист, соответствующий</w:t>
      </w:r>
      <w:r>
        <w:rPr>
          <w:rFonts w:ascii="Georgia" w:hAnsi="Georgia"/>
        </w:rPr>
        <w:t xml:space="preserve"> </w:t>
      </w:r>
      <w:hyperlink r:id="rId36" w:anchor="/document/99/902166076/XA00LTK2M0/" w:history="1">
        <w:r>
          <w:rPr>
            <w:rStyle w:val="a4"/>
            <w:rFonts w:ascii="Georgia" w:hAnsi="Georgia"/>
          </w:rPr>
          <w:t>Квалификационным требованиям к спец</w:t>
        </w:r>
        <w:r>
          <w:rPr>
            <w:rStyle w:val="a4"/>
            <w:rFonts w:ascii="Georgia" w:hAnsi="Georgia"/>
          </w:rPr>
          <w:t>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37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"урология"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5. В структуре урологического дневного стационара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 (манипуляционн</w:t>
      </w:r>
      <w:r>
        <w:rPr>
          <w:rFonts w:ascii="Georgia" w:hAnsi="Georgia"/>
        </w:rPr>
        <w:t>ую)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 для цистоскопии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 урологическим дневным стационаром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кабинеты врачей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6. В урологическом дневном стационаре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</w:t>
      </w:r>
      <w:r>
        <w:rPr>
          <w:rFonts w:ascii="Georgia" w:hAnsi="Georgia"/>
        </w:rPr>
        <w:t>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временного хранения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приема пищи больными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санузел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санузел для пациентов;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7. Оснащение урологического дневного стационара осуществляется в соответ</w:t>
      </w:r>
      <w:r>
        <w:rPr>
          <w:rFonts w:ascii="Georgia" w:hAnsi="Georgia"/>
        </w:rPr>
        <w:t xml:space="preserve">ствии со стандартом оснащения урологического дневного стационара, предусмотренным </w:t>
      </w:r>
      <w:hyperlink r:id="rId38" w:anchor="/document/99/902391953/XA00M3C2MF/" w:tgtFrame="_self" w:history="1">
        <w:r>
          <w:rPr>
            <w:rStyle w:val="a4"/>
            <w:rFonts w:ascii="Georgia" w:hAnsi="Georgia"/>
          </w:rPr>
          <w:t>приложением № 6 к Порядку оказания медицинской помощи взрослому населению по профилю "</w:t>
        </w:r>
        <w:r>
          <w:rPr>
            <w:rStyle w:val="a4"/>
            <w:rFonts w:ascii="Georgia" w:hAnsi="Georgia"/>
          </w:rPr>
          <w:t>урология"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8. Урологический дневной стационар осуществляет следующие функции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медицинской помощи больных с урологическими заболеваниями, не требующими круглосуточного медицинского наблюдения, на основе утвержденн</w:t>
      </w:r>
      <w:r>
        <w:rPr>
          <w:rFonts w:ascii="Georgia" w:hAnsi="Georgia"/>
        </w:rPr>
        <w:t>ых стандартов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наблюдение больных, которым была оказана медицинская помощь по профилю "урология" в стационарных условиях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внедрение в практику современных методов диагностики, лечения и реабилитации больных с урологическими заболевания</w:t>
      </w:r>
      <w:r>
        <w:rPr>
          <w:rFonts w:ascii="Georgia" w:hAnsi="Georgia"/>
        </w:rPr>
        <w:t>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санитарно-гигиенического обучения больных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</w:t>
      </w:r>
      <w:r>
        <w:rPr>
          <w:rFonts w:ascii="Georgia" w:hAnsi="Georgia"/>
        </w:rPr>
        <w:t>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проведении мероприятий по повышению квалификации врачей и медицинских работников со средним медицинским образованием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9. При наличии медицинских показаний для оказания медицинской помощи, требующей круглосуточного</w:t>
      </w:r>
      <w:r>
        <w:rPr>
          <w:rFonts w:ascii="Georgia" w:hAnsi="Georgia"/>
        </w:rPr>
        <w:t xml:space="preserve">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</w:t>
      </w:r>
      <w:r>
        <w:rPr>
          <w:rFonts w:ascii="Georgia" w:hAnsi="Georgia"/>
        </w:rPr>
        <w:t>.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5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</w:t>
      </w:r>
      <w:r>
        <w:rPr>
          <w:rFonts w:ascii="Georgia" w:hAnsi="Georgia"/>
        </w:rPr>
        <w:t>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129756737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Рекомендуемые штатные нормативы урологического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98"/>
        <w:gridCol w:w="5907"/>
        <w:gridCol w:w="2850"/>
      </w:tblGrid>
      <w:tr w:rsidR="00000000">
        <w:trPr>
          <w:divId w:val="1569726710"/>
        </w:trPr>
        <w:tc>
          <w:tcPr>
            <w:tcW w:w="924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5697267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№ п/п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5697267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Заведующий урологическим дневным стационаром - врач-уролог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30 коек </w:t>
            </w:r>
          </w:p>
        </w:tc>
      </w:tr>
      <w:tr w:rsidR="00000000">
        <w:trPr>
          <w:divId w:val="15697267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Врач-уролог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15697267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3.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30 коек </w:t>
            </w:r>
          </w:p>
        </w:tc>
      </w:tr>
      <w:tr w:rsidR="00000000">
        <w:trPr>
          <w:divId w:val="15697267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4.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процедурную для цистоскопии;</w:t>
            </w:r>
            <w:r>
              <w:br/>
            </w:r>
            <w:r>
              <w:t xml:space="preserve">1 на 15 коек </w:t>
            </w:r>
          </w:p>
        </w:tc>
      </w:tr>
      <w:tr w:rsidR="00000000">
        <w:trPr>
          <w:divId w:val="15697267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5.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156972671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6.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Санитар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30 коек </w:t>
            </w:r>
          </w:p>
        </w:tc>
      </w:tr>
    </w:tbl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140051493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Стандарт оснащения урологического дневного стационар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74"/>
        <w:gridCol w:w="6355"/>
        <w:gridCol w:w="2426"/>
      </w:tblGrid>
      <w:tr w:rsidR="00000000">
        <w:trPr>
          <w:divId w:val="1033114443"/>
        </w:trPr>
        <w:tc>
          <w:tcPr>
            <w:tcW w:w="924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N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мойки, дезинфекции и стерилизации жесткого и гибкого эндоскопического оборудования и медицинской оптики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Кресло гинекологическое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Негатоскоп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lastRenderedPageBreak/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Не менее 1*</w:t>
            </w:r>
          </w:p>
        </w:tc>
      </w:tr>
      <w:tr w:rsidR="00000000">
        <w:trPr>
          <w:divId w:val="1033114443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Урофлоуметр с принтером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жесткой цистоскопии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гибкой цистоскопии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Источник света для эндоскопической аппаратуры с световодом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Автоматическое устройство для биопсии предстательной железы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Иглы для биопсии предстательной железы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Набор уретральных бужей (жестких)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Набор уретральных бужей (мягких)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общехирургических инструментов для выполнения неполостных операций и зеркала для влагалищного осмотра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Одноразовые стерильные наборы для троакарной цистостомии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ультразвуковой диагностики с ректальным датчиком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Биопсийная (пункционная) насадка для ультразвукового датчика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Персональный компьютер с программным обеспечением и принтером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цистоскопии и катетеризации мочеточников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Мочеточниковые катетеры и стенты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электрохирургический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lastRenderedPageBreak/>
              <w:t>21.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Аппаратная стойка эндоскопическая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3311444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Эндовидеокамера с монитором и видеорегистратором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0F5141">
      <w:pPr>
        <w:divId w:val="164784574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9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0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9 августа 2010 г., регистр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1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 от 4 марта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2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22 июня 2016 г., регистрационный № 42606)."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(Сноска дополните</w:t>
      </w:r>
      <w:r>
        <w:rPr>
          <w:rFonts w:ascii="Georgia" w:hAnsi="Georgia"/>
        </w:rPr>
        <w:t>льно включена с 8 августа 2020 года</w:t>
      </w:r>
      <w:r>
        <w:rPr>
          <w:rFonts w:ascii="Georgia" w:hAnsi="Georgia"/>
        </w:rPr>
        <w:t xml:space="preserve"> </w:t>
      </w:r>
      <w:hyperlink r:id="rId43" w:anchor="/document/99/564406612/XA00M462MG/" w:history="1">
        <w:r>
          <w:rPr>
            <w:rStyle w:val="a4"/>
            <w:rFonts w:ascii="Georgia" w:hAnsi="Georgia"/>
          </w:rPr>
          <w:t>приказом Минздрава России от 21 февраля 2020 года № 114н</w:t>
        </w:r>
      </w:hyperlink>
      <w:r>
        <w:rPr>
          <w:rFonts w:ascii="Georgia" w:hAnsi="Georgia"/>
        </w:rPr>
        <w:t>)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</w:rPr>
        <w:t>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147626549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Правила организации деятельности урологического отделени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у</w:t>
      </w:r>
      <w:r>
        <w:rPr>
          <w:rFonts w:ascii="Georgia" w:hAnsi="Georgia"/>
        </w:rPr>
        <w:t>рологического отделения, которое является структурным подразделением медицинской организации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2. Урологическое отделение медицинской организации (далее - Отделение) создается как структурное подразделение медицинской организации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3. Отделение возглавляет з</w:t>
      </w:r>
      <w:r>
        <w:rPr>
          <w:rFonts w:ascii="Georgia" w:hAnsi="Georgia"/>
        </w:rPr>
        <w:t>аведующий, назначаемый на должность и освобождаемый от должности руководителем медицинской организации, в составе которой создано Отделение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должность заведующего Отделением и врача-уролога назначается специалист, соответствующий требованиям, предъявля</w:t>
      </w:r>
      <w:r>
        <w:rPr>
          <w:rFonts w:ascii="Georgia" w:hAnsi="Georgia"/>
        </w:rPr>
        <w:t>емым</w:t>
      </w:r>
      <w:r>
        <w:rPr>
          <w:rFonts w:ascii="Georgia" w:hAnsi="Georgia"/>
        </w:rPr>
        <w:t xml:space="preserve"> </w:t>
      </w:r>
      <w:hyperlink r:id="rId44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45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"урология"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4. Штатная численность Отделения утверждается руководителем</w:t>
      </w:r>
      <w:r>
        <w:rPr>
          <w:rFonts w:ascii="Georgia" w:hAnsi="Georgia"/>
        </w:rPr>
        <w:t xml:space="preserve"> медицинской организации, в составе которой оно создано,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r:id="rId46" w:anchor="/document/99/902391953/XA00MB02NA/" w:tgtFrame="_self" w:history="1">
        <w:r>
          <w:rPr>
            <w:rStyle w:val="a4"/>
            <w:rFonts w:ascii="Georgia" w:hAnsi="Georgia"/>
          </w:rPr>
          <w:t>приложением № 8 к Порядку оказания медицинской помощи взрослому населению по профилю "урология"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5. Оснащение Отделения осуществляется в соответствии со стандартом оснащения, предус</w:t>
      </w:r>
      <w:r>
        <w:rPr>
          <w:rFonts w:ascii="Georgia" w:hAnsi="Georgia"/>
        </w:rPr>
        <w:t xml:space="preserve">мотренным </w:t>
      </w:r>
      <w:hyperlink r:id="rId47" w:anchor="/document/99/902391953/XA00MBI2ND/" w:tgtFrame="_self" w:history="1">
        <w:r>
          <w:rPr>
            <w:rStyle w:val="a4"/>
            <w:rFonts w:ascii="Georgia" w:hAnsi="Georgia"/>
          </w:rPr>
          <w:t xml:space="preserve">приложением № 9 Порядку оказания медицинской </w:t>
        </w:r>
        <w:r>
          <w:rPr>
            <w:rStyle w:val="a4"/>
            <w:rFonts w:ascii="Georgia" w:hAnsi="Georgia"/>
          </w:rPr>
          <w:lastRenderedPageBreak/>
          <w:t>помощи взрослому населению по профилю "урология"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6. В структуре Отделения реко</w:t>
      </w:r>
      <w:r>
        <w:rPr>
          <w:rFonts w:ascii="Georgia" w:hAnsi="Georgia"/>
        </w:rPr>
        <w:t>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палату интенсивной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 для перевязок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 для</w:t>
      </w:r>
      <w:r>
        <w:rPr>
          <w:rFonts w:ascii="Georgia" w:hAnsi="Georgia"/>
        </w:rPr>
        <w:t xml:space="preserve"> цистоскопии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7. В Отделении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 и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хранения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</w:t>
      </w:r>
      <w:r>
        <w:rPr>
          <w:rFonts w:ascii="Georgia" w:hAnsi="Georgia"/>
        </w:rPr>
        <w:t>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душевые и туалеты для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посетителей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класс клинической базы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8. Отделение осуществляет следующие функции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оказание специализированной, в том </w:t>
      </w:r>
      <w:r>
        <w:rPr>
          <w:rFonts w:ascii="Georgia" w:hAnsi="Georgia"/>
        </w:rPr>
        <w:t xml:space="preserve">числе высокотехнологичной, медицинской помощи по профилю "урология" на основе стандартов оказания медицинской помощи больным с урологическими заболеваниями мочеполовой системы, в том числе с применением метода рентген-ударно-волновой дистанционной </w:t>
      </w:r>
      <w:r>
        <w:rPr>
          <w:rFonts w:ascii="Georgia" w:hAnsi="Georgia"/>
        </w:rPr>
        <w:lastRenderedPageBreak/>
        <w:t>литотрип</w:t>
      </w:r>
      <w:r>
        <w:rPr>
          <w:rFonts w:ascii="Georgia" w:hAnsi="Georgia"/>
        </w:rPr>
        <w:t>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урологическими заболеваниями мочеполовой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разработку и внедрение мероприятий, направленных на повыш</w:t>
      </w:r>
      <w:r>
        <w:rPr>
          <w:rFonts w:ascii="Georgia" w:hAnsi="Georgia"/>
        </w:rPr>
        <w:t>ение качества лечебно-диагностической работы и снижение больничной летальности от болезней мочеполовой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освоение и внедрение в клиническую практику современных методов профилактики, диагностики, лечения и реабилитации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</w:t>
      </w:r>
      <w:r>
        <w:rPr>
          <w:rFonts w:ascii="Georgia" w:hAnsi="Georgia"/>
        </w:rPr>
        <w:t>о-гигиенического обучения пациентов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квалификации врачей и других медицинских работников по вопросам оказания медицинской помощи по профилю "урология"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</w:t>
      </w:r>
      <w:r>
        <w:rPr>
          <w:rFonts w:ascii="Georgia" w:hAnsi="Georgia"/>
        </w:rPr>
        <w:t xml:space="preserve">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9. Отделение для обеспечения своей деятельности использует возможности лечебно-диагностически</w:t>
      </w:r>
      <w:r>
        <w:rPr>
          <w:rFonts w:ascii="Georgia" w:hAnsi="Georgia"/>
        </w:rPr>
        <w:t>х и вспомогательных подразделений медицинской организации, в составе которой оно организовано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</w:t>
      </w:r>
      <w:r>
        <w:rPr>
          <w:rFonts w:ascii="Georgia" w:hAnsi="Georgia"/>
        </w:rPr>
        <w:t>зования, а также научных организаций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11. В Отделении обеспечивается возможность выполнения в экстренной форме (в любое время суток) следующих лечебно-диагностических мероприятий и процедур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катетеризация мочевого пузыря и мониторинг диуреза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катетеризац</w:t>
      </w:r>
      <w:r>
        <w:rPr>
          <w:rFonts w:ascii="Georgia" w:hAnsi="Georgia"/>
        </w:rPr>
        <w:t>ия мочеточника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наложение цистостомы (троакарной или открытой)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наложение нефростомы (чрескожной или открытой)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лапаротомия и люмботомия с ревизией органов забрюшинного пространства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экстренные эндоскопические вмешательства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гемо-, плазмотрансфузии</w:t>
      </w:r>
      <w:r>
        <w:rPr>
          <w:rFonts w:ascii="Georgia" w:hAnsi="Georgia"/>
        </w:rPr>
        <w:t>.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риложение № 8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69350461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8. </w:t>
      </w:r>
      <w:r>
        <w:rPr>
          <w:rStyle w:val="docsupplement-name"/>
          <w:rFonts w:ascii="Georgia" w:eastAsia="Times New Roman" w:hAnsi="Georgia"/>
        </w:rPr>
        <w:t>Рекомендуемые штатные нормативы урологическ</w:t>
      </w:r>
      <w:r>
        <w:rPr>
          <w:rStyle w:val="docsupplement-name"/>
          <w:rFonts w:ascii="Georgia" w:eastAsia="Times New Roman" w:hAnsi="Georgia"/>
        </w:rPr>
        <w:t>ого отделени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89"/>
        <w:gridCol w:w="4293"/>
        <w:gridCol w:w="4473"/>
      </w:tblGrid>
      <w:tr w:rsidR="00000000">
        <w:trPr>
          <w:divId w:val="114182685"/>
        </w:trPr>
        <w:tc>
          <w:tcPr>
            <w:tcW w:w="924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№ п/п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Наименование должностей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Заведующий отделением - врач-уролог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30 коек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Врач-уролог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15 коек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Медицинская сестра палатная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4,75 на 15 коек для обеспечения круглосуточной работы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процедурную для цистоскопии;</w:t>
            </w:r>
            <w:r>
              <w:br/>
            </w:r>
            <w:r>
              <w:t xml:space="preserve">1 на 30 коек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Медицинская сестра перевязочной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отделение</w:t>
            </w:r>
            <w:r>
              <w:t xml:space="preserve">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4,75 на 15 коек для обеспечения круглосуточной работы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11418268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(для работы в буфете);</w:t>
            </w:r>
            <w:r>
              <w:br/>
            </w:r>
            <w:r>
              <w:t>1 (для уборки помещений);</w:t>
            </w:r>
            <w:r>
              <w:br/>
            </w:r>
            <w:r>
              <w:t>1 (для санитарной обработки больных)</w:t>
            </w:r>
          </w:p>
        </w:tc>
      </w:tr>
    </w:tbl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49788996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9. </w:t>
      </w:r>
      <w:r>
        <w:rPr>
          <w:rStyle w:val="docsupplement-name"/>
          <w:rFonts w:ascii="Georgia" w:eastAsia="Times New Roman" w:hAnsi="Georgia"/>
        </w:rPr>
        <w:t>Станд</w:t>
      </w:r>
      <w:r>
        <w:rPr>
          <w:rStyle w:val="docsupplement-name"/>
          <w:rFonts w:ascii="Georgia" w:eastAsia="Times New Roman" w:hAnsi="Georgia"/>
        </w:rPr>
        <w:t>арт оснащения урологического отделени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78"/>
        <w:gridCol w:w="6666"/>
        <w:gridCol w:w="2111"/>
      </w:tblGrid>
      <w:tr w:rsidR="00000000">
        <w:trPr>
          <w:divId w:val="1789162554"/>
        </w:trPr>
        <w:tc>
          <w:tcPr>
            <w:tcW w:w="924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№ п/п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Одноразовые стерильные наборы для троакарной цистостомии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Гинекологическое кресло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отделение</w:t>
            </w:r>
            <w:r>
              <w:t xml:space="preserve">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3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Автоматическое устройство для биопсии предстательной железы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4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Набор уретральных бужей (жестких)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5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Набор уретральных бужей (мягких)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6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телескопических дилятирующих бужей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7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Урофлоуметр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8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Негатоскоп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9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гибкой цистоскопии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10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жесткой цистоскопии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11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Источник света для эндоскопической аппаратуры с световодом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12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Одноразовые, стерильные катетеры Фоли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13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Иглы для биопсии предстательной железы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14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Любриканты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15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Персональный компьютер с программным обеспечением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16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Многофункциональное устройство с функциями копирования, печати и сканирования.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17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ультразвуковой диагностики с конвексным и ректальным датчиком и биопсийными (пункционными) насадками для ультразвуковых датчиков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отделен</w:t>
            </w:r>
            <w:r>
              <w:t xml:space="preserve">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18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мойки, дезинфекции и стерилизации жесткого и гибкого эндоскопического оборудования и медицинской оптики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19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Аппаратная стойка эндоскопическая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20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Эндовидеокамера с монитором и видеорегистратором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lastRenderedPageBreak/>
              <w:t xml:space="preserve">21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зеркал для влагалищного осмотра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22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общехирургических инструментов для выполнения неполостных операций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178916255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23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Не менее 1*</w:t>
            </w:r>
          </w:p>
          <w:p w:rsidR="00000000" w:rsidRDefault="000F5141">
            <w:pPr>
              <w:pStyle w:val="formattext"/>
            </w:pPr>
            <w:r>
              <w:t> </w:t>
            </w:r>
          </w:p>
        </w:tc>
      </w:tr>
      <w:tr w:rsidR="00000000">
        <w:trPr>
          <w:divId w:val="1789162554"/>
        </w:trPr>
        <w:tc>
          <w:tcPr>
            <w:tcW w:w="10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</w:tbl>
    <w:p w:rsidR="00000000" w:rsidRDefault="000F5141">
      <w:pPr>
        <w:divId w:val="49883660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Виды и количество медицинских изделий определяются в соответствии с санитарно-эпидемиологическими правилами и нормативами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8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2.1.3.2630-10 "Санитарно-эпидемиологические требов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9" w:anchor="/document/99/90221720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18 мая 2010 г.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(зарегистрировано Министерством юстиции Российской Федерации 9 августа 2010 г., регистрационный № 18094), с изменениями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0" w:anchor="/document/99/42034206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от 4 марта 2016 г. № 27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15 марта 2016 г., регистрационный № 41424),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1" w:anchor="/document/99/42036163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 июня 2016 г. № 76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ции Российской Федерации 22 июня 2016 г., регистрационный № 42606).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(Сноска дополнительно включена с 8 августа 2020 года</w:t>
      </w:r>
      <w:r>
        <w:rPr>
          <w:rFonts w:ascii="Georgia" w:hAnsi="Georgia"/>
        </w:rPr>
        <w:t xml:space="preserve"> </w:t>
      </w:r>
      <w:hyperlink r:id="rId52" w:anchor="/document/99/564406612/XA00M4O2MJ/" w:history="1">
        <w:r>
          <w:rPr>
            <w:rStyle w:val="a4"/>
            <w:rFonts w:ascii="Georgia" w:hAnsi="Georgia"/>
          </w:rPr>
          <w:t>приказом Минздрава России от 21 февраля 2020 года № 114н</w:t>
        </w:r>
      </w:hyperlink>
      <w:r>
        <w:rPr>
          <w:rFonts w:ascii="Georgia" w:hAnsi="Georgia"/>
        </w:rPr>
        <w:t>)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10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41629136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10. </w:t>
      </w:r>
      <w:r>
        <w:rPr>
          <w:rStyle w:val="docsupplement-name"/>
          <w:rFonts w:ascii="Georgia" w:eastAsia="Times New Roman" w:hAnsi="Georgia"/>
        </w:rPr>
        <w:t>Правила организации деятельности Центра</w:t>
      </w:r>
      <w:r>
        <w:rPr>
          <w:rStyle w:val="docsupplement-name"/>
          <w:rFonts w:ascii="Georgia" w:eastAsia="Times New Roman" w:hAnsi="Georgia"/>
        </w:rPr>
        <w:t xml:space="preserve"> медицинского урологическог</w:t>
      </w:r>
      <w:r>
        <w:rPr>
          <w:rStyle w:val="docsupplement-name"/>
          <w:rFonts w:ascii="Georgia" w:eastAsia="Times New Roman" w:hAnsi="Georgia"/>
        </w:rPr>
        <w:t>о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Центра медицинского урологического (далее - Центр)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2. Центр создается как самостоятельная медицинская организация или структурное подразделение медицинской ор</w:t>
      </w:r>
      <w:r>
        <w:rPr>
          <w:rFonts w:ascii="Georgia" w:hAnsi="Georgia"/>
        </w:rPr>
        <w:t>ганизации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он организуется как структурное подразделение медицинской орга</w:t>
      </w:r>
      <w:r>
        <w:rPr>
          <w:rFonts w:ascii="Georgia" w:hAnsi="Georgia"/>
        </w:rPr>
        <w:t>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должность руководителя Центра назначается специалист, соответствующий</w:t>
      </w:r>
      <w:r>
        <w:rPr>
          <w:rFonts w:ascii="Georgia" w:hAnsi="Georgia"/>
        </w:rPr>
        <w:t xml:space="preserve"> </w:t>
      </w:r>
      <w:hyperlink r:id="rId53" w:anchor="/document/99/902166076/XA00LTK2M0/" w:history="1">
        <w:r>
          <w:rPr>
            <w:rStyle w:val="a4"/>
            <w:rFonts w:ascii="Georgia" w:hAnsi="Georgia"/>
          </w:rPr>
          <w:t>Квалификационным требованиям к специалистам с высшим и послевузовским медицинским и фармацевтиче</w:t>
        </w:r>
        <w:r>
          <w:rPr>
            <w:rStyle w:val="a4"/>
            <w:rFonts w:ascii="Georgia" w:hAnsi="Georgia"/>
          </w:rPr>
          <w:t>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54" w:anchor="/document/99/902166076/XA00M6G2N3/" w:history="1">
        <w:r>
          <w:rPr>
            <w:rStyle w:val="a4"/>
            <w:rFonts w:ascii="Georgia" w:hAnsi="Georgia"/>
          </w:rPr>
          <w:t>приказом Минздравсоцразвития России от 7 июля 2009 года № 415н</w:t>
        </w:r>
      </w:hyperlink>
      <w:r>
        <w:rPr>
          <w:rFonts w:ascii="Georgia" w:hAnsi="Georgia"/>
        </w:rPr>
        <w:t>, по специальности "урология"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4. Структуру и штатная численн</w:t>
      </w:r>
      <w:r>
        <w:rPr>
          <w:rFonts w:ascii="Georgia" w:hAnsi="Georgia"/>
        </w:rPr>
        <w:t xml:space="preserve">ость Центра устанавливает учредитель медицинской организации или руководитель медицинской организации в случаях, когда он организуется как структурное подразделение медицинской организации, исходя из объема лечебно-диагностической работы, численности </w:t>
      </w:r>
      <w:r>
        <w:rPr>
          <w:rFonts w:ascii="Georgia" w:hAnsi="Georgia"/>
        </w:rPr>
        <w:lastRenderedPageBreak/>
        <w:t>обслу</w:t>
      </w:r>
      <w:r>
        <w:rPr>
          <w:rFonts w:ascii="Georgia" w:hAnsi="Georgia"/>
        </w:rPr>
        <w:t xml:space="preserve">живаемого населения, с учетом рекомендуемых штатных нормативов, утвержденных </w:t>
      </w:r>
      <w:hyperlink r:id="rId55" w:anchor="/document/99/902391953/XA00M2K2M9/" w:tgtFrame="_self" w:history="1">
        <w:r>
          <w:rPr>
            <w:rStyle w:val="a4"/>
            <w:rFonts w:ascii="Georgia" w:hAnsi="Georgia"/>
          </w:rPr>
          <w:t>приложением № 11 к Порядку оказания медицинской помощи взрослому населению по профилю "урол</w:t>
        </w:r>
        <w:r>
          <w:rPr>
            <w:rStyle w:val="a4"/>
            <w:rFonts w:ascii="Georgia" w:hAnsi="Georgia"/>
          </w:rPr>
          <w:t>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 xml:space="preserve">5. Оснащение Центра осуществляется в соответствии со стандартом оснащения урологического центра, предусмотренным </w:t>
      </w:r>
      <w:hyperlink r:id="rId56" w:anchor="/document/99/902391953/XA00M362MC/" w:tgtFrame="_self" w:history="1">
        <w:r>
          <w:rPr>
            <w:rStyle w:val="a4"/>
            <w:rFonts w:ascii="Georgia" w:hAnsi="Georgia"/>
          </w:rPr>
          <w:t xml:space="preserve">приложением № </w:t>
        </w:r>
        <w:r>
          <w:rPr>
            <w:rStyle w:val="a4"/>
            <w:rFonts w:ascii="Georgia" w:hAnsi="Georgia"/>
          </w:rPr>
          <w:t>12 к Порядку оказания медицинской помощи взрослому населению по профилю "урология"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6. Основными функциями Центра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специализированной, в том числе высокотехнологичной, медицинской помощи по профилю "урол</w:t>
      </w:r>
      <w:r>
        <w:rPr>
          <w:rFonts w:ascii="Georgia" w:hAnsi="Georgia"/>
        </w:rPr>
        <w:t>огия" на основе стандартов оказания медицинской помощи больным с урологическими заболеваниями мочеполовой системы, в том числе с применением метода рентген-ударно-волновой дистанционной литотрипсии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помощи врачам других подразделе</w:t>
      </w:r>
      <w:r>
        <w:rPr>
          <w:rFonts w:ascii="Georgia" w:hAnsi="Georgia"/>
        </w:rPr>
        <w:t>ний медицинской организации по вопросам профилактики, диагностики и лечения больных с урологическими заболеваниями мочеполовой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внедрение мероприятий, направленных на повышение качества лечебно-диагностической работы и снижение больни</w:t>
      </w:r>
      <w:r>
        <w:rPr>
          <w:rFonts w:ascii="Georgia" w:hAnsi="Georgia"/>
        </w:rPr>
        <w:t>чной летальности от болезней мочеполовой системы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внедрение в клиническую практику современных методов профилактики, диагностики, лечения и реабилитации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новых медицинских технологий, разработанных в иных мед</w:t>
      </w:r>
      <w:r>
        <w:rPr>
          <w:rFonts w:ascii="Georgia" w:hAnsi="Georgia"/>
        </w:rPr>
        <w:t>ицинских организациях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внедрение мероприятий, направленных на повышение качества оказания медицинской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клинических испытаний новых методов и методик, медицинских препа</w:t>
      </w:r>
      <w:r>
        <w:rPr>
          <w:rFonts w:ascii="Georgia" w:hAnsi="Georgia"/>
        </w:rPr>
        <w:t>ратов и иных устройств, имеющих отношение к диагностике, лечению, реабилитации и профилактике заболеваний и патологических состояний по профилю "урология"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санитарно-гигиенического обучения больных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квалификации вр</w:t>
      </w:r>
      <w:r>
        <w:rPr>
          <w:rFonts w:ascii="Georgia" w:hAnsi="Georgia"/>
        </w:rPr>
        <w:t>ачей и других медицинских работников по вопросам оказания медицинской помощи по профилю "урология"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профессиональной квалификации медицинских работников Центра, а также иных медицинских организаций, по вопросам оказания специализированной, в том</w:t>
      </w:r>
      <w:r>
        <w:rPr>
          <w:rFonts w:ascii="Georgia" w:hAnsi="Georgia"/>
        </w:rPr>
        <w:t xml:space="preserve"> числе высокотехнологичной, помощи по профилю "урология"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участие в организации и совершенствовании системы оказания медицинской </w:t>
      </w:r>
      <w:r>
        <w:rPr>
          <w:rFonts w:ascii="Georgia" w:hAnsi="Georgia"/>
        </w:rPr>
        <w:lastRenderedPageBreak/>
        <w:t>помощи по профилю "урология"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ведение учетной и отчетной документации, предоставление отчетов о деятельности в установленном </w:t>
      </w:r>
      <w:r>
        <w:rPr>
          <w:rFonts w:ascii="Georgia" w:hAnsi="Georgia"/>
        </w:rPr>
        <w:t>порядке, сбор данных для регистров, ведение которых предусмотрено законодательством</w:t>
      </w:r>
      <w:r>
        <w:rPr>
          <w:rFonts w:ascii="Georgia" w:hAnsi="Georgia"/>
        </w:rPr>
        <w:t>.</w:t>
      </w:r>
    </w:p>
    <w:p w:rsidR="00000000" w:rsidRDefault="000F5141">
      <w:pPr>
        <w:spacing w:after="223"/>
        <w:jc w:val="both"/>
        <w:divId w:val="634288724"/>
        <w:rPr>
          <w:rFonts w:ascii="Georgia" w:hAnsi="Georgia"/>
        </w:rPr>
      </w:pPr>
      <w:r>
        <w:rPr>
          <w:rFonts w:ascii="Georgia" w:hAnsi="Georgia"/>
        </w:rP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</w:t>
      </w:r>
      <w:r>
        <w:rPr>
          <w:rFonts w:ascii="Georgia" w:hAnsi="Georgia"/>
        </w:rPr>
        <w:t>анизаций</w:t>
      </w:r>
      <w:r>
        <w:rPr>
          <w:rFonts w:ascii="Georgia" w:hAnsi="Georgia"/>
        </w:rPr>
        <w:t>.</w:t>
      </w:r>
    </w:p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11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142345682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11. </w:t>
      </w:r>
      <w:r>
        <w:rPr>
          <w:rStyle w:val="docsupplement-name"/>
          <w:rFonts w:ascii="Georgia" w:eastAsia="Times New Roman" w:hAnsi="Georgia"/>
        </w:rPr>
        <w:t>Рекомендуемые штатные норматив</w:t>
      </w:r>
      <w:r>
        <w:rPr>
          <w:rStyle w:val="docsupplement-name"/>
          <w:rFonts w:ascii="Georgia" w:eastAsia="Times New Roman" w:hAnsi="Georgia"/>
        </w:rPr>
        <w:t>ы Центра медицинского урологического (за исключением урологических отделений, входящих в структуру Центра медицинского урологического</w:t>
      </w:r>
      <w:r>
        <w:rPr>
          <w:rStyle w:val="docsupplement-name"/>
          <w:rFonts w:ascii="Georgia" w:eastAsia="Times New Roman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7"/>
        <w:gridCol w:w="5816"/>
        <w:gridCol w:w="2922"/>
      </w:tblGrid>
      <w:tr w:rsidR="00000000">
        <w:trPr>
          <w:divId w:val="1179393096"/>
        </w:trPr>
        <w:tc>
          <w:tcPr>
            <w:tcW w:w="924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17939309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№ п/п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Наименование должностей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17939309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Руководитель урологического центра - врач-уролог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Центр </w:t>
            </w:r>
          </w:p>
        </w:tc>
      </w:tr>
      <w:tr w:rsidR="00000000">
        <w:trPr>
          <w:divId w:val="117939309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Главная медицинская сестра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Центр </w:t>
            </w:r>
          </w:p>
        </w:tc>
      </w:tr>
    </w:tbl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12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</w:t>
      </w:r>
      <w:r>
        <w:rPr>
          <w:rFonts w:ascii="Georgia" w:hAnsi="Georgia"/>
        </w:rPr>
        <w:t>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195324201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12. </w:t>
      </w:r>
      <w:r>
        <w:rPr>
          <w:rStyle w:val="docsupplement-name"/>
          <w:rFonts w:ascii="Georgia" w:eastAsia="Times New Roman" w:hAnsi="Georgia"/>
        </w:rPr>
        <w:t>Стандарт оснащения Центра медицинского урологического (за исключением урологических отделений, входящих в структуру Центра медицинского урологического</w:t>
      </w:r>
      <w:r>
        <w:rPr>
          <w:rStyle w:val="docsupplement-name"/>
          <w:rFonts w:ascii="Georgia" w:eastAsia="Times New Roman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55"/>
        <w:gridCol w:w="6273"/>
        <w:gridCol w:w="2327"/>
      </w:tblGrid>
      <w:tr w:rsidR="00000000">
        <w:trPr>
          <w:divId w:val="1539588176"/>
        </w:trPr>
        <w:tc>
          <w:tcPr>
            <w:tcW w:w="1109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153958817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N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53958817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1.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фокальной (аблационной) терапии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Центр </w:t>
            </w:r>
          </w:p>
        </w:tc>
      </w:tr>
      <w:tr w:rsidR="00000000">
        <w:trPr>
          <w:divId w:val="153958817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2.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лазерной хирургии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Центр </w:t>
            </w:r>
          </w:p>
        </w:tc>
      </w:tr>
      <w:tr w:rsidR="00000000">
        <w:trPr>
          <w:divId w:val="153958817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3.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комплексного уродинамического исследования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Центр </w:t>
            </w:r>
          </w:p>
        </w:tc>
      </w:tr>
      <w:tr w:rsidR="00000000">
        <w:trPr>
          <w:divId w:val="153958817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lastRenderedPageBreak/>
              <w:t>4.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Расходные материалы для фокальной (аблационной) терапии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53958817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5.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Расходные материалы для лазерной хирургии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153958817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6.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Расходные материалы для уродинамического исследования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</w:tbl>
    <w:p w:rsidR="00000000" w:rsidRDefault="000F5141">
      <w:pPr>
        <w:pStyle w:val="align-right"/>
        <w:divId w:val="634288724"/>
        <w:rPr>
          <w:rFonts w:ascii="Georgia" w:hAnsi="Georgia"/>
        </w:rPr>
      </w:pPr>
      <w:r>
        <w:rPr>
          <w:rFonts w:ascii="Georgia" w:hAnsi="Georgia"/>
        </w:rPr>
        <w:t>Приложение № 13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взрослому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"урология", 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12 ноября 2012 года № 907н</w:t>
      </w:r>
      <w:r>
        <w:rPr>
          <w:rFonts w:ascii="Georgia" w:hAnsi="Georgia"/>
        </w:rPr>
        <w:t xml:space="preserve"> </w:t>
      </w:r>
    </w:p>
    <w:p w:rsidR="00000000" w:rsidRDefault="000F5141">
      <w:pPr>
        <w:divId w:val="200411648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13. </w:t>
      </w:r>
      <w:r>
        <w:rPr>
          <w:rStyle w:val="docsupplement-name"/>
          <w:rFonts w:ascii="Georgia" w:eastAsia="Times New Roman" w:hAnsi="Georgia"/>
        </w:rPr>
        <w:t>Стандарт дополнительного оснащения медиц</w:t>
      </w:r>
      <w:r>
        <w:rPr>
          <w:rStyle w:val="docsupplement-name"/>
          <w:rFonts w:ascii="Georgia" w:eastAsia="Times New Roman" w:hAnsi="Georgia"/>
        </w:rPr>
        <w:t>инской организации, в структуре, которой создается урологическое отделени</w:t>
      </w:r>
      <w:r>
        <w:rPr>
          <w:rStyle w:val="docsupplement-name"/>
          <w:rFonts w:ascii="Georgia" w:eastAsia="Times New Roman" w:hAnsi="Georgia"/>
        </w:rPr>
        <w:t>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322"/>
        <w:gridCol w:w="2333"/>
      </w:tblGrid>
      <w:tr w:rsidR="00000000">
        <w:trPr>
          <w:divId w:val="910700540"/>
        </w:trPr>
        <w:tc>
          <w:tcPr>
            <w:tcW w:w="7762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0F5141">
            <w:pPr>
              <w:rPr>
                <w:rFonts w:eastAsia="Times New Roman"/>
              </w:rPr>
            </w:pP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Отделение лучевой диагностики с кабинетом компьютерной томографии (кабинет компьютерной томографии) и(или) кабинетом магнитно-резонансной томографии</w:t>
            </w:r>
            <w:r>
              <w:br/>
            </w:r>
            <w:r>
              <w:t>(кабинет магнитно-резонансной томографии)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Томограф рентгеновский компьютерный с программным обеспечение</w:t>
            </w:r>
            <w:r>
              <w:t xml:space="preserve">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 xml:space="preserve">Отделение (кабинет) ультразвуковой диагностики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Комплекс диагностический для ультразвуковых исследований с возможностью проведения ректального исследования и допплерографии (сосудов почек)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Портативный диагностический комплекс для ультразвуковых исследований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align-center"/>
            </w:pPr>
            <w:r>
              <w:t>Операционное отделение (операционный блок)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Многофункциональная система с системой рентген и ультразвуковой визуализации для эндоурологических манипуляций и диста</w:t>
            </w:r>
            <w:r>
              <w:t xml:space="preserve">нционной литотрипсии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отделение*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Эндовидеохирургический комплекс для поведения урологических операций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lastRenderedPageBreak/>
              <w:t xml:space="preserve">Набор хирургических инструментов для эндовидеохирургии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Расходные материалы для эндовидеохирургии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Одноразовые, стерильные наборы для нефростомии с нефростомическими трубками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Одноразовые стерильные наборы для троакарной цистостомии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Мочеточниковые катетеры и стенты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Одноразовые, стерильные катетеры Фоли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Одноразовый хирургический набор для имплантации субуретрального слинга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цистоскопии и катетеризации мочеточников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перкутанной нефроскопии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2 на отделение*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     </w:t>
            </w:r>
          </w:p>
          <w:p w:rsidR="00000000" w:rsidRDefault="000F5141">
            <w:pPr>
              <w:divId w:val="1331064498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В медицинских организациях, в которых применяется метод рентген-ударно-волновой дистанционной и эндоскопической литотрипсии.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жесткой уретерореноскопии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2 на отделение*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     </w:t>
            </w:r>
          </w:p>
          <w:p w:rsidR="00000000" w:rsidRDefault="000F5141">
            <w:pPr>
              <w:divId w:val="1011377719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В медицинских организациях, в которых применяется метод рентген-ударно-волновой дистанционной и эндоскопической литотрипсии.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инструментов для гибкой уретерореноскопии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2 на отделение*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     </w:t>
            </w:r>
          </w:p>
          <w:p w:rsidR="00000000" w:rsidRDefault="000F5141">
            <w:pPr>
              <w:divId w:val="1997877447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В медицинских организациях, в которых применяется метод рентген-ударно-волновой дистанционной и эндоскопической литотрипсии.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контактной литотрипсии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отделение*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     </w:t>
            </w:r>
          </w:p>
          <w:p w:rsidR="00000000" w:rsidRDefault="000F5141">
            <w:pPr>
              <w:divId w:val="1555849433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lastRenderedPageBreak/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В медицинских организациях, в которых применяется метод рентг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ен-ударно-волновой дистанционной и эндоскопической литотрипсии.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lastRenderedPageBreak/>
              <w:t>Набор инструментов для трансуретральной резекции.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Расходные материалы для трансуретральной резекции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по требованию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Расходные материалы для уретероскопии, контактной литотрипсии и литоэкстракции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по требованию*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     </w:t>
            </w:r>
          </w:p>
          <w:p w:rsidR="00000000" w:rsidRDefault="000F5141">
            <w:pPr>
              <w:divId w:val="204608394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В медицинских организациях, в которых применяется метод рентген-ударно-волновой дистанционной и эндоскопической литотрипсии.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Расходные материалы для перкутанной нефроскопии, контактной литотрипсии и литоэкстракции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по требованию*</w:t>
            </w:r>
          </w:p>
        </w:tc>
      </w:tr>
      <w:tr w:rsidR="00000000">
        <w:trPr>
          <w:divId w:val="910700540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     </w:t>
            </w:r>
          </w:p>
          <w:p w:rsidR="00000000" w:rsidRDefault="000F5141">
            <w:pPr>
              <w:divId w:val="268633547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В медицинских организациях, в которых применяется метод рентген-ударно-волновой дистанционной и эндоскопической литотрипсии.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Аппаратн</w:t>
            </w:r>
            <w:r>
              <w:t xml:space="preserve">ая стойка эндоскопическая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Источник света для эндоскопической аппаратуры с световодом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Эндовидеокамера с монитором и видеорегистратором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электрохирургический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общехирургических инструментов для выполнения полостных операций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Набор общехирургических инструментов для выполнения неполостных операций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2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Аппарат для мойки, дезинфекции и стерилизации жесткого и гибкого эндоскопического оборудования и медицинской оптики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 xml:space="preserve">1 на отделение </w:t>
            </w:r>
          </w:p>
        </w:tc>
      </w:tr>
      <w:tr w:rsidR="00000000">
        <w:trPr>
          <w:divId w:val="91070054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Аппарат ультразвуковой диагностики с конвексным и ректальным датчиком и биопсийными (пункционными) насадками для ультр</w:t>
            </w:r>
            <w:r>
              <w:t xml:space="preserve">азвуковых датчиков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0F5141">
            <w:pPr>
              <w:pStyle w:val="formattext"/>
            </w:pPr>
            <w:r>
              <w:t>1 на отделение</w:t>
            </w:r>
            <w:r>
              <w:t xml:space="preserve"> </w:t>
            </w:r>
          </w:p>
        </w:tc>
      </w:tr>
    </w:tbl>
    <w:p w:rsidR="000F5141" w:rsidRDefault="000F5141">
      <w:pPr>
        <w:divId w:val="9176678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14.08.2023</w:t>
      </w:r>
    </w:p>
    <w:sectPr w:rsidR="000F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92F93"/>
    <w:rsid w:val="000F5141"/>
    <w:rsid w:val="00E9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345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72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213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1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27831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02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8457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366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2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1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4498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7719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744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9433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839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33547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6783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glv.ru/" TargetMode="External"/><Relationship Id="rId18" Type="http://schemas.openxmlformats.org/officeDocument/2006/relationships/hyperlink" Target="https://vip.1glv.ru/" TargetMode="External"/><Relationship Id="rId26" Type="http://schemas.openxmlformats.org/officeDocument/2006/relationships/hyperlink" Target="https://vip.1glv.ru/" TargetMode="External"/><Relationship Id="rId39" Type="http://schemas.openxmlformats.org/officeDocument/2006/relationships/hyperlink" Target="https://vip.1glv.ru/" TargetMode="External"/><Relationship Id="rId21" Type="http://schemas.openxmlformats.org/officeDocument/2006/relationships/hyperlink" Target="https://vip.1glv.ru/" TargetMode="External"/><Relationship Id="rId34" Type="http://schemas.openxmlformats.org/officeDocument/2006/relationships/hyperlink" Target="https://vip.1glv.ru/" TargetMode="External"/><Relationship Id="rId42" Type="http://schemas.openxmlformats.org/officeDocument/2006/relationships/hyperlink" Target="https://vip.1glv.ru/" TargetMode="External"/><Relationship Id="rId47" Type="http://schemas.openxmlformats.org/officeDocument/2006/relationships/hyperlink" Target="https://vip.1glv.ru/" TargetMode="External"/><Relationship Id="rId50" Type="http://schemas.openxmlformats.org/officeDocument/2006/relationships/hyperlink" Target="https://vip.1glv.ru/" TargetMode="External"/><Relationship Id="rId55" Type="http://schemas.openxmlformats.org/officeDocument/2006/relationships/hyperlink" Target="https://vip.1glv.ru/" TargetMode="External"/><Relationship Id="rId7" Type="http://schemas.openxmlformats.org/officeDocument/2006/relationships/hyperlink" Target="https://vip.1glv.ru/" TargetMode="External"/><Relationship Id="rId12" Type="http://schemas.openxmlformats.org/officeDocument/2006/relationships/hyperlink" Target="https://vip.1glv.ru/" TargetMode="External"/><Relationship Id="rId17" Type="http://schemas.openxmlformats.org/officeDocument/2006/relationships/hyperlink" Target="https://vip.1glv.ru/" TargetMode="External"/><Relationship Id="rId25" Type="http://schemas.openxmlformats.org/officeDocument/2006/relationships/hyperlink" Target="https://vip.1glv.ru/" TargetMode="External"/><Relationship Id="rId33" Type="http://schemas.openxmlformats.org/officeDocument/2006/relationships/hyperlink" Target="https://vip.1glv.ru/" TargetMode="External"/><Relationship Id="rId38" Type="http://schemas.openxmlformats.org/officeDocument/2006/relationships/hyperlink" Target="https://vip.1glv.ru/" TargetMode="External"/><Relationship Id="rId46" Type="http://schemas.openxmlformats.org/officeDocument/2006/relationships/hyperlink" Target="https://vip.1gl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glv.ru/" TargetMode="External"/><Relationship Id="rId20" Type="http://schemas.openxmlformats.org/officeDocument/2006/relationships/hyperlink" Target="https://vip.1glv.ru/" TargetMode="External"/><Relationship Id="rId29" Type="http://schemas.openxmlformats.org/officeDocument/2006/relationships/hyperlink" Target="https://vip.1glv.ru/" TargetMode="External"/><Relationship Id="rId41" Type="http://schemas.openxmlformats.org/officeDocument/2006/relationships/hyperlink" Target="https://vip.1glv.ru/" TargetMode="External"/><Relationship Id="rId54" Type="http://schemas.openxmlformats.org/officeDocument/2006/relationships/hyperlink" Target="https://vip.1gl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glv.ru/" TargetMode="External"/><Relationship Id="rId11" Type="http://schemas.openxmlformats.org/officeDocument/2006/relationships/hyperlink" Target="https://vip.1glv.ru/" TargetMode="External"/><Relationship Id="rId24" Type="http://schemas.openxmlformats.org/officeDocument/2006/relationships/hyperlink" Target="https://vip.1glv.ru/" TargetMode="External"/><Relationship Id="rId32" Type="http://schemas.openxmlformats.org/officeDocument/2006/relationships/hyperlink" Target="https://vip.1glv.ru/" TargetMode="External"/><Relationship Id="rId37" Type="http://schemas.openxmlformats.org/officeDocument/2006/relationships/hyperlink" Target="https://vip.1glv.ru/" TargetMode="External"/><Relationship Id="rId40" Type="http://schemas.openxmlformats.org/officeDocument/2006/relationships/hyperlink" Target="https://vip.1glv.ru/" TargetMode="External"/><Relationship Id="rId45" Type="http://schemas.openxmlformats.org/officeDocument/2006/relationships/hyperlink" Target="https://vip.1glv.ru/" TargetMode="External"/><Relationship Id="rId53" Type="http://schemas.openxmlformats.org/officeDocument/2006/relationships/hyperlink" Target="https://vip.1glv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ip.1glv.ru/" TargetMode="External"/><Relationship Id="rId15" Type="http://schemas.openxmlformats.org/officeDocument/2006/relationships/hyperlink" Target="https://vip.1glv.ru/" TargetMode="External"/><Relationship Id="rId23" Type="http://schemas.openxmlformats.org/officeDocument/2006/relationships/hyperlink" Target="https://vip.1glv.ru/" TargetMode="External"/><Relationship Id="rId28" Type="http://schemas.openxmlformats.org/officeDocument/2006/relationships/hyperlink" Target="https://vip.1glv.ru/" TargetMode="External"/><Relationship Id="rId36" Type="http://schemas.openxmlformats.org/officeDocument/2006/relationships/hyperlink" Target="https://vip.1glv.ru/" TargetMode="External"/><Relationship Id="rId49" Type="http://schemas.openxmlformats.org/officeDocument/2006/relationships/hyperlink" Target="https://vip.1glv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ip.1glv.ru/" TargetMode="External"/><Relationship Id="rId19" Type="http://schemas.openxmlformats.org/officeDocument/2006/relationships/hyperlink" Target="https://vip.1glv.ru/" TargetMode="External"/><Relationship Id="rId31" Type="http://schemas.openxmlformats.org/officeDocument/2006/relationships/hyperlink" Target="https://vip.1glv.ru/" TargetMode="External"/><Relationship Id="rId44" Type="http://schemas.openxmlformats.org/officeDocument/2006/relationships/hyperlink" Target="https://vip.1glv.ru/" TargetMode="External"/><Relationship Id="rId52" Type="http://schemas.openxmlformats.org/officeDocument/2006/relationships/hyperlink" Target="https://vip.1glv.ru/" TargetMode="External"/><Relationship Id="rId4" Type="http://schemas.openxmlformats.org/officeDocument/2006/relationships/hyperlink" Target="https://vip.1glv.ru/" TargetMode="External"/><Relationship Id="rId9" Type="http://schemas.openxmlformats.org/officeDocument/2006/relationships/hyperlink" Target="https://vip.1glv.ru/" TargetMode="External"/><Relationship Id="rId14" Type="http://schemas.openxmlformats.org/officeDocument/2006/relationships/hyperlink" Target="https://vip.1glv.ru/" TargetMode="External"/><Relationship Id="rId22" Type="http://schemas.openxmlformats.org/officeDocument/2006/relationships/hyperlink" Target="https://vip.1glv.ru/" TargetMode="External"/><Relationship Id="rId27" Type="http://schemas.openxmlformats.org/officeDocument/2006/relationships/hyperlink" Target="https://vip.1glv.ru/" TargetMode="External"/><Relationship Id="rId30" Type="http://schemas.openxmlformats.org/officeDocument/2006/relationships/hyperlink" Target="https://vip.1glv.ru/" TargetMode="External"/><Relationship Id="rId35" Type="http://schemas.openxmlformats.org/officeDocument/2006/relationships/hyperlink" Target="https://vip.1glv.ru/" TargetMode="External"/><Relationship Id="rId43" Type="http://schemas.openxmlformats.org/officeDocument/2006/relationships/hyperlink" Target="https://vip.1glv.ru/" TargetMode="External"/><Relationship Id="rId48" Type="http://schemas.openxmlformats.org/officeDocument/2006/relationships/hyperlink" Target="https://vip.1glv.ru/" TargetMode="External"/><Relationship Id="rId56" Type="http://schemas.openxmlformats.org/officeDocument/2006/relationships/hyperlink" Target="https://vip.1glv.ru/" TargetMode="External"/><Relationship Id="rId8" Type="http://schemas.openxmlformats.org/officeDocument/2006/relationships/hyperlink" Target="https://vip.1glv.ru/" TargetMode="External"/><Relationship Id="rId51" Type="http://schemas.openxmlformats.org/officeDocument/2006/relationships/hyperlink" Target="https://vip.1glv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7070</Words>
  <Characters>40303</Characters>
  <Application>Microsoft Office Word</Application>
  <DocSecurity>0</DocSecurity>
  <Lines>335</Lines>
  <Paragraphs>94</Paragraphs>
  <ScaleCrop>false</ScaleCrop>
  <Company/>
  <LinksUpToDate>false</LinksUpToDate>
  <CharactersWithSpaces>47279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2023-08-14T07:29:00Z</dcterms:created>
  <dcterms:modified xsi:type="dcterms:W3CDTF">2023-08-14T07:29:00Z</dcterms:modified>
</cp:coreProperties>
</file>